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האות החסרה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🔍 האות החסרה (שיטת הבלש).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ר־י/ו־ם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נ־פ־ל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ע־י/ו־ר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י/ו־ר־ד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ק־י/ו־ם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י/ו־ד־ע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שיטת הבלש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האות החסרה – שיטת הבלש: איך מוצאים שורש חסר.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מִתְרוֹמְמוֹת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ר־___־ם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___־פ־ל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הִתְעוֹרֵר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ע־___־ר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הוּרַד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___־ר־ד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קוֹמֵם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ק־___־ם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___־ד־ע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„הוֹסִיף” – השורש ___־ס־ף.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„הִתְכּוֹנַנּוּ” – השורש כ־___־ן.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„זָז” – השורש ז־___־ז.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„רָץ” – השורש ר־___־ץ.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הגור נִזּוֹן מחלב אמו.  ←  הפועל: נִזּוֹן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יָשַׁבְנוּ על הספסל שבחצר.  ←  הפועל: יָשַׁבְנוּ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בחוג הִכַּרְתִּי חברה חדשה.  ←  הפועל: הִכַּרְתִּי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הִתְכּוֹנַנּוּ למבחן יחד בספרייה.  ←  הפועל: הִתְכּוֹנַנּוּ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משלכם עם פעלים שחסרה בהם אות שורש. סמנו את הפועל וכתבו 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„הִגַּשְׁנוּ”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האות החסרה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